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3D3F" w14:textId="77777777" w:rsidR="00D331A8" w:rsidRPr="00D331A8" w:rsidRDefault="00D331A8" w:rsidP="00D331A8">
      <w:pPr>
        <w:bidi/>
        <w:spacing w:before="300" w:after="225" w:line="930" w:lineRule="atLeast"/>
        <w:jc w:val="center"/>
        <w:outlineLvl w:val="0"/>
        <w:rPr>
          <w:rFonts w:ascii="Montserrat" w:eastAsia="Times New Roman" w:hAnsi="Montserrat" w:cs="Modam"/>
          <w:color w:val="202020"/>
          <w:kern w:val="36"/>
          <w:sz w:val="48"/>
          <w:szCs w:val="48"/>
          <w14:ligatures w14:val="none"/>
        </w:rPr>
      </w:pPr>
      <w:r w:rsidRPr="00D331A8">
        <w:rPr>
          <w:rFonts w:ascii="Montserrat" w:eastAsia="Times New Roman" w:hAnsi="Montserrat" w:cs="Modam"/>
          <w:color w:val="202020"/>
          <w:kern w:val="36"/>
          <w:sz w:val="48"/>
          <w:szCs w:val="48"/>
          <w:rtl/>
          <w14:ligatures w14:val="none"/>
        </w:rPr>
        <w:t>نمونه قرارداد ساخت و نگهداری سوله اسکلت فلزی</w:t>
      </w:r>
    </w:p>
    <w:p w14:paraId="047ACAA7" w14:textId="77777777" w:rsidR="00D331A8" w:rsidRDefault="00D331A8" w:rsidP="00D331A8">
      <w:pPr>
        <w:bidi/>
        <w:spacing w:before="225" w:after="225" w:line="345" w:lineRule="atLeast"/>
        <w:rPr>
          <w:rFonts w:ascii="Tahoma" w:eastAsia="Times New Roman" w:hAnsi="Tahoma" w:cs="Modam"/>
          <w:b/>
          <w:bCs/>
          <w:color w:val="202020"/>
          <w:kern w:val="0"/>
          <w:sz w:val="21"/>
          <w:szCs w:val="21"/>
          <w:rtl/>
          <w14:ligatures w14:val="none"/>
        </w:rPr>
      </w:pPr>
    </w:p>
    <w:p w14:paraId="45325A40" w14:textId="010A5566"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1- طرفین قرارداد</w:t>
      </w:r>
    </w:p>
    <w:p w14:paraId="37BD2437"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اين قرارداد در تاريخ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 </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فی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مابين</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نمايندگی</w:t>
      </w:r>
      <w:r w:rsidRPr="00D331A8">
        <w:rPr>
          <w:rFonts w:ascii="Tahoma" w:eastAsia="Times New Roman" w:hAnsi="Tahoma" w:cs="Modam"/>
          <w:color w:val="202020"/>
          <w:kern w:val="0"/>
          <w:sz w:val="21"/>
          <w:szCs w:val="21"/>
          <w14:ligatures w14:val="none"/>
        </w:rPr>
        <w:t xml:space="preserve"> ………………………..</w:t>
      </w:r>
    </w:p>
    <w:p w14:paraId="6E231916" w14:textId="77777777" w:rsidR="00D331A8" w:rsidRDefault="00D331A8" w:rsidP="00D331A8">
      <w:pPr>
        <w:bidi/>
        <w:spacing w:before="225" w:after="225" w:line="345" w:lineRule="atLeast"/>
        <w:rPr>
          <w:rFonts w:ascii="Tahoma" w:eastAsia="Times New Roman" w:hAnsi="Tahoma" w:cs="Modam"/>
          <w:color w:val="202020"/>
          <w:kern w:val="0"/>
          <w:sz w:val="21"/>
          <w:szCs w:val="21"/>
          <w:rtl/>
          <w14:ligatures w14:val="none"/>
        </w:rPr>
      </w:pPr>
      <w:r w:rsidRPr="00D331A8">
        <w:rPr>
          <w:rFonts w:ascii="Tahoma" w:eastAsia="Times New Roman" w:hAnsi="Tahoma" w:cs="Modam"/>
          <w:color w:val="202020"/>
          <w:kern w:val="0"/>
          <w:sz w:val="21"/>
          <w:szCs w:val="21"/>
          <w:rtl/>
          <w14:ligatures w14:val="none"/>
        </w:rPr>
        <w:t xml:space="preserve">به موجب معرفی نامه / حكم كارگزينی شماره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 مورخ</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عنوان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كارفرما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يك</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طرف</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نمايندگی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آقای</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شماره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شناسنامه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 </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 </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صادره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طبق</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نامه</w:t>
      </w:r>
      <w:r w:rsidRPr="00D331A8">
        <w:rPr>
          <w:rFonts w:ascii="Tahoma" w:eastAsia="Times New Roman" w:hAnsi="Tahoma" w:cs="Modam"/>
          <w:color w:val="202020"/>
          <w:kern w:val="0"/>
          <w:sz w:val="21"/>
          <w:szCs w:val="21"/>
          <w:rtl/>
          <w14:ligatures w14:val="none"/>
        </w:rPr>
        <w:t xml:space="preserve"> / </w:t>
      </w:r>
      <w:r w:rsidRPr="00D331A8">
        <w:rPr>
          <w:rFonts w:ascii="Tahoma" w:eastAsia="Times New Roman" w:hAnsi="Tahoma" w:cs="Modam" w:hint="cs"/>
          <w:color w:val="202020"/>
          <w:kern w:val="0"/>
          <w:sz w:val="21"/>
          <w:szCs w:val="21"/>
          <w:rtl/>
          <w14:ligatures w14:val="none"/>
        </w:rPr>
        <w:t>آگهی</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رسماً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معرفی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گرديده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منبعد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پيمانكار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ناميده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شود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طرفين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ملزم</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اجرای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كليه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شرايط</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مفاد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آن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باشد</w:t>
      </w:r>
      <w:r w:rsidRPr="00D331A8">
        <w:rPr>
          <w:rFonts w:ascii="Tahoma" w:eastAsia="Times New Roman" w:hAnsi="Tahoma" w:cs="Modam"/>
          <w:color w:val="202020"/>
          <w:kern w:val="0"/>
          <w:sz w:val="21"/>
          <w:szCs w:val="21"/>
          <w14:ligatures w14:val="none"/>
        </w:rPr>
        <w:t>.</w:t>
      </w:r>
    </w:p>
    <w:p w14:paraId="7301B3B4" w14:textId="77777777" w:rsidR="00D331A8" w:rsidRDefault="00D331A8" w:rsidP="00D331A8">
      <w:pPr>
        <w:bidi/>
        <w:spacing w:before="225" w:after="225" w:line="345" w:lineRule="atLeast"/>
        <w:rPr>
          <w:rFonts w:ascii="Tahoma" w:eastAsia="Times New Roman" w:hAnsi="Tahoma" w:cs="Modam"/>
          <w:color w:val="202020"/>
          <w:kern w:val="0"/>
          <w:sz w:val="21"/>
          <w:szCs w:val="21"/>
          <w:rtl/>
          <w14:ligatures w14:val="none"/>
        </w:rPr>
      </w:pPr>
    </w:p>
    <w:p w14:paraId="7EC8BF3E"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p>
    <w:p w14:paraId="5386494B"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2- موضوع قرارداد</w:t>
      </w:r>
    </w:p>
    <w:p w14:paraId="61B69617"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الف- موضوع اين قرارداد عبارت است از ساخت و نگه داري سوله اسكلت فلزی شامل پايه ها، لايه ها، خرپاها و ميل مهارها، بست ها و كليه اتصالات لازم ديگر طبق نقشه های پيوست شماره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تائيد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خريدار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رسيد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جزء</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لاينفك</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قرارداد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باشد</w:t>
      </w:r>
      <w:r w:rsidRPr="00D331A8">
        <w:rPr>
          <w:rFonts w:ascii="Tahoma" w:eastAsia="Times New Roman" w:hAnsi="Tahoma" w:cs="Modam"/>
          <w:color w:val="202020"/>
          <w:kern w:val="0"/>
          <w:sz w:val="21"/>
          <w:szCs w:val="21"/>
          <w14:ligatures w14:val="none"/>
        </w:rPr>
        <w:t>.</w:t>
      </w:r>
    </w:p>
    <w:p w14:paraId="34A8D403"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 xml:space="preserve">ب- نوع و اندازه ها مطابق جداول پيوست شماره 1 مي باشد كه جز لاينفك قرارداد بوده و بر اساس آن مساحت كل جهت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دستگاه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برابر</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متر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مربع</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باشد</w:t>
      </w:r>
      <w:r w:rsidRPr="00D331A8">
        <w:rPr>
          <w:rFonts w:ascii="Tahoma" w:eastAsia="Times New Roman" w:hAnsi="Tahoma" w:cs="Modam"/>
          <w:color w:val="202020"/>
          <w:kern w:val="0"/>
          <w:sz w:val="21"/>
          <w:szCs w:val="21"/>
          <w14:ligatures w14:val="none"/>
        </w:rPr>
        <w:t>.</w:t>
      </w:r>
    </w:p>
    <w:p w14:paraId="4BDA40E5"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ج- نوع پوشش سقف – طبق نقشه های مربوطه از ورق شادو لاين گالوانيزه، به ضخامت 5% ميليمتر می باشد</w:t>
      </w:r>
      <w:r w:rsidRPr="00D331A8">
        <w:rPr>
          <w:rFonts w:ascii="Tahoma" w:eastAsia="Times New Roman" w:hAnsi="Tahoma" w:cs="Modam"/>
          <w:color w:val="202020"/>
          <w:kern w:val="0"/>
          <w:sz w:val="21"/>
          <w:szCs w:val="21"/>
          <w14:ligatures w14:val="none"/>
        </w:rPr>
        <w:t>.</w:t>
      </w:r>
    </w:p>
    <w:p w14:paraId="0EF867D0"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د-زايزو لاسيون، پشم و شيشه 2 اينچ با كرافت و توری مرعی زير آن از نوع 8/5 در 24 يا 4/3 در 22 خواهد بود</w:t>
      </w:r>
      <w:r w:rsidRPr="00D331A8">
        <w:rPr>
          <w:rFonts w:ascii="Tahoma" w:eastAsia="Times New Roman" w:hAnsi="Tahoma" w:cs="Modam"/>
          <w:color w:val="202020"/>
          <w:kern w:val="0"/>
          <w:sz w:val="21"/>
          <w:szCs w:val="21"/>
          <w14:ligatures w14:val="none"/>
        </w:rPr>
        <w:t>.</w:t>
      </w:r>
    </w:p>
    <w:p w14:paraId="6AB34923"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توضيح</w:t>
      </w:r>
    </w:p>
    <w:p w14:paraId="7B09B4DA"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تهيه مواد اوليه مورد نياز قرارداد كلاً به استثناء بند ج و د به عهده فروشنده است ولي خريدار همكاری های لازم را در اين رابطه خواهد نمود، بدون اينكه برای او ايجاد نمايد</w:t>
      </w:r>
      <w:r w:rsidRPr="00D331A8">
        <w:rPr>
          <w:rFonts w:ascii="Tahoma" w:eastAsia="Times New Roman" w:hAnsi="Tahoma" w:cs="Modam"/>
          <w:color w:val="202020"/>
          <w:kern w:val="0"/>
          <w:sz w:val="21"/>
          <w:szCs w:val="21"/>
          <w14:ligatures w14:val="none"/>
        </w:rPr>
        <w:t>.</w:t>
      </w:r>
    </w:p>
    <w:p w14:paraId="3E6C1A0A"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3- محاسبات و مشخصات فنی</w:t>
      </w:r>
    </w:p>
    <w:p w14:paraId="542FBB70"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 xml:space="preserve">الف- مشخصات فنی قطعات ساختماني فوق الذكر كه نقشه های آن منضم به اين قرارداد است بر اساس استانداردهای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محاسبه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گرديده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w:t>
      </w:r>
      <w:r w:rsidRPr="00D331A8">
        <w:rPr>
          <w:rFonts w:ascii="Tahoma" w:eastAsia="Times New Roman" w:hAnsi="Tahoma" w:cs="Modam"/>
          <w:color w:val="202020"/>
          <w:kern w:val="0"/>
          <w:sz w:val="21"/>
          <w:szCs w:val="21"/>
          <w14:ligatures w14:val="none"/>
        </w:rPr>
        <w:t>.</w:t>
      </w:r>
    </w:p>
    <w:p w14:paraId="46368E4E" w14:textId="77777777" w:rsidR="00D331A8" w:rsidRDefault="00D331A8" w:rsidP="00D331A8">
      <w:pPr>
        <w:bidi/>
        <w:spacing w:before="225" w:after="225" w:line="345" w:lineRule="atLeast"/>
        <w:rPr>
          <w:rFonts w:ascii="Tahoma" w:eastAsia="Times New Roman" w:hAnsi="Tahoma" w:cs="Modam"/>
          <w:color w:val="202020"/>
          <w:kern w:val="0"/>
          <w:sz w:val="21"/>
          <w:szCs w:val="21"/>
          <w:rtl/>
          <w14:ligatures w14:val="none"/>
        </w:rPr>
      </w:pPr>
      <w:r w:rsidRPr="00D331A8">
        <w:rPr>
          <w:rFonts w:ascii="Tahoma" w:eastAsia="Times New Roman" w:hAnsi="Tahoma" w:cs="Modam"/>
          <w:color w:val="202020"/>
          <w:kern w:val="0"/>
          <w:sz w:val="21"/>
          <w:szCs w:val="21"/>
          <w:rtl/>
          <w14:ligatures w14:val="none"/>
        </w:rPr>
        <w:t>ب- بار های زنده (بار برف و باد) طبق استاندارد شماره 519 وزارت اقتصاد موسسه استاندارد و تحقيقات صنعتی ايران و مطابق جدول ذيل و بنا به درخواست خريدار ساختمان پيشنهاد و مورد تائيد خريدار قرار گرفته است</w:t>
      </w:r>
      <w:r w:rsidRPr="00D331A8">
        <w:rPr>
          <w:rFonts w:ascii="Tahoma" w:eastAsia="Times New Roman" w:hAnsi="Tahoma" w:cs="Modam"/>
          <w:color w:val="202020"/>
          <w:kern w:val="0"/>
          <w:sz w:val="21"/>
          <w:szCs w:val="21"/>
          <w14:ligatures w14:val="none"/>
        </w:rPr>
        <w:t>.</w:t>
      </w:r>
    </w:p>
    <w:p w14:paraId="02ADAC98"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p>
    <w:p w14:paraId="35FE1F47"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lastRenderedPageBreak/>
        <w:t>بار برف                                     25                    100                 150</w:t>
      </w:r>
    </w:p>
    <w:p w14:paraId="7102B192"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فشار برف                       75                    100                 100</w:t>
      </w:r>
    </w:p>
    <w:p w14:paraId="0F631285"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ج- مطابق استاندارد های بين المللی كه در محاسبات فنی نيز به كار گرفته شده اند عمر مفيد اسكلت ها حداقل 20 سال مي باشد كه فروشنده آن را تضمين می نمايد مشروط بر اينكه شرايط نگهداری از طرف خريدار كاملاً رعايت شود</w:t>
      </w:r>
      <w:r w:rsidRPr="00D331A8">
        <w:rPr>
          <w:rFonts w:ascii="Tahoma" w:eastAsia="Times New Roman" w:hAnsi="Tahoma" w:cs="Modam"/>
          <w:color w:val="202020"/>
          <w:kern w:val="0"/>
          <w:sz w:val="21"/>
          <w:szCs w:val="21"/>
          <w14:ligatures w14:val="none"/>
        </w:rPr>
        <w:t>.</w:t>
      </w:r>
    </w:p>
    <w:p w14:paraId="66CA421E"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4- ساخت و نگه داری</w:t>
      </w:r>
    </w:p>
    <w:p w14:paraId="785775E0"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پيمانكار با استفاده از جدول زمان بندی شده كه به تائيد طرفين رسيده است (و جزء ضمايم قرارداد مي باشد) در مدت موضوع پيمان نسبت به ساخت و تحويل آن اقدام لازم خواهد نمود</w:t>
      </w:r>
      <w:r w:rsidRPr="00D331A8">
        <w:rPr>
          <w:rFonts w:ascii="Tahoma" w:eastAsia="Times New Roman" w:hAnsi="Tahoma" w:cs="Modam"/>
          <w:color w:val="202020"/>
          <w:kern w:val="0"/>
          <w:sz w:val="21"/>
          <w:szCs w:val="21"/>
          <w14:ligatures w14:val="none"/>
        </w:rPr>
        <w:t>.</w:t>
      </w:r>
    </w:p>
    <w:p w14:paraId="4E5211AD"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5- زمان تحويل</w:t>
      </w:r>
    </w:p>
    <w:p w14:paraId="3D7D0B11"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 xml:space="preserve">پيمانكار بعد از مبادله قرارداد و دريافت چك پيش پرداخت (در صورتيكه چنين پرداختي صورت گرفته باشد) ظرف مدت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روز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تاريخ</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تائيد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نقشه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ها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توسط</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كارفرما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اساس</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برنامه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زمان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بندی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ارائه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تائيد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طرفين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رسيده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جدول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شماره</w:t>
      </w:r>
      <w:r w:rsidRPr="00D331A8">
        <w:rPr>
          <w:rFonts w:ascii="Tahoma" w:eastAsia="Times New Roman" w:hAnsi="Tahoma" w:cs="Modam"/>
          <w:color w:val="202020"/>
          <w:kern w:val="0"/>
          <w:sz w:val="21"/>
          <w:szCs w:val="21"/>
          <w:rtl/>
          <w14:ligatures w14:val="none"/>
        </w:rPr>
        <w:t xml:space="preserve"> 2</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جزء</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ضمائم</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قرارداد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مي</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باشد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نسبت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تهيه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ساخت</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دستگاه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اسكلت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فلزی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اقدام</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كرد</w:t>
      </w:r>
      <w:r w:rsidRPr="00D331A8">
        <w:rPr>
          <w:rFonts w:ascii="Tahoma" w:eastAsia="Times New Roman" w:hAnsi="Tahoma" w:cs="Modam"/>
          <w:color w:val="202020"/>
          <w:kern w:val="0"/>
          <w:sz w:val="21"/>
          <w:szCs w:val="21"/>
          <w14:ligatures w14:val="none"/>
        </w:rPr>
        <w:t>.</w:t>
      </w:r>
    </w:p>
    <w:p w14:paraId="011E5044"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تبصره 1- پيمانكار موظف است حداكثر دو هفته پس از مبادله قرارداد نسبت به تهيه و تحويل نقشه هاي  اجرايي مربوط به خريدار اقدام نمايد. در صورت عدم تحويل نقشه ها در موعد مقرر جريمه ديركرد طبق تبصره 2 اين ماده تعلق می گيرد</w:t>
      </w:r>
      <w:r w:rsidRPr="00D331A8">
        <w:rPr>
          <w:rFonts w:ascii="Tahoma" w:eastAsia="Times New Roman" w:hAnsi="Tahoma" w:cs="Modam"/>
          <w:color w:val="202020"/>
          <w:kern w:val="0"/>
          <w:sz w:val="21"/>
          <w:szCs w:val="21"/>
          <w14:ligatures w14:val="none"/>
        </w:rPr>
        <w:t>.</w:t>
      </w:r>
    </w:p>
    <w:p w14:paraId="02F9DFF4"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 xml:space="preserve">تبصره 2- پيمانكار موظف است در مدت پيمان و بر اساس جدول زمان بندی شماره 2 اقدام به ساخت و تحويل اسكلت ها بنمايد. در پايان مدت قرارداد چنانچه پيمانكار نتوانسته باشد قسمتی از تعهدات خود را انجام دهد خريدار مي تواند به ازاء هر روز تاخير (يك درصد) مبلغ باقيمانده موضوع قرارداد را به عنوان خسارت از ضمانت نامه كسر نمايد و چنانچه تاخير از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روز</w:t>
      </w:r>
      <w:r w:rsidRPr="00D331A8">
        <w:rPr>
          <w:rFonts w:ascii="Tahoma" w:eastAsia="Times New Roman" w:hAnsi="Tahoma" w:cs="Modam"/>
          <w:color w:val="202020"/>
          <w:kern w:val="0"/>
          <w:sz w:val="21"/>
          <w:szCs w:val="21"/>
          <w:rtl/>
          <w14:ligatures w14:val="none"/>
        </w:rPr>
        <w:t xml:space="preserve"> / </w:t>
      </w:r>
      <w:r w:rsidRPr="00D331A8">
        <w:rPr>
          <w:rFonts w:ascii="Tahoma" w:eastAsia="Times New Roman" w:hAnsi="Tahoma" w:cs="Modam" w:hint="cs"/>
          <w:color w:val="202020"/>
          <w:kern w:val="0"/>
          <w:sz w:val="21"/>
          <w:szCs w:val="21"/>
          <w:rtl/>
          <w14:ligatures w14:val="none"/>
        </w:rPr>
        <w:t>ماه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تجاوز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نمايد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خريدار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حق</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دارد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ضمن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فسخ</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قرارداد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كليه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تضمين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های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سپرده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نفع</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ضبط</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وصول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نمايد</w:t>
      </w:r>
      <w:r w:rsidRPr="00D331A8">
        <w:rPr>
          <w:rFonts w:ascii="Tahoma" w:eastAsia="Times New Roman" w:hAnsi="Tahoma" w:cs="Modam"/>
          <w:color w:val="202020"/>
          <w:kern w:val="0"/>
          <w:sz w:val="21"/>
          <w:szCs w:val="21"/>
          <w14:ligatures w14:val="none"/>
        </w:rPr>
        <w:t>.</w:t>
      </w:r>
    </w:p>
    <w:p w14:paraId="47113D4D"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6- ضمانت حسن اجرای تعهدات</w:t>
      </w:r>
    </w:p>
    <w:p w14:paraId="7B699802"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پيمانكار متعهد موقع امضاء و مبادله قرارداد اقدام به ارائه ضمانت نامه حسن اجرای تعهدات كه به صورت</w:t>
      </w:r>
      <w:r w:rsidRPr="00D331A8">
        <w:rPr>
          <w:rFonts w:ascii="Tahoma" w:eastAsia="Times New Roman" w:hAnsi="Tahoma" w:cs="Modam"/>
          <w:color w:val="202020"/>
          <w:kern w:val="0"/>
          <w:sz w:val="21"/>
          <w:szCs w:val="21"/>
          <w14:ligatures w14:val="none"/>
        </w:rPr>
        <w:br/>
        <w:t xml:space="preserve">1- </w:t>
      </w:r>
      <w:r w:rsidRPr="00D331A8">
        <w:rPr>
          <w:rFonts w:ascii="Tahoma" w:eastAsia="Times New Roman" w:hAnsi="Tahoma" w:cs="Modam"/>
          <w:color w:val="202020"/>
          <w:kern w:val="0"/>
          <w:sz w:val="21"/>
          <w:szCs w:val="21"/>
          <w:rtl/>
          <w14:ligatures w14:val="none"/>
        </w:rPr>
        <w:t>تضمين نامه بانكی 2- سفته به امضای مجاز شركت كه معادل 55% مبلغ كل موضوع قرارداد می باشد را تسليم كارفرما نمايد و در صورتيكه پيمانكار از اجرای هر يك از تعهدات خود تخلف نمايد خريدار می تواند طبق قوانين مملكتی اسناد تضمينی را تا ميزان خسارت وارده طبق مفاد قرارداد به نفع خود ضبط و وصول نمايد</w:t>
      </w:r>
      <w:r w:rsidRPr="00D331A8">
        <w:rPr>
          <w:rFonts w:ascii="Tahoma" w:eastAsia="Times New Roman" w:hAnsi="Tahoma" w:cs="Modam"/>
          <w:color w:val="202020"/>
          <w:kern w:val="0"/>
          <w:sz w:val="21"/>
          <w:szCs w:val="21"/>
          <w14:ligatures w14:val="none"/>
        </w:rPr>
        <w:t>.</w:t>
      </w:r>
    </w:p>
    <w:p w14:paraId="1CF97EF0"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تبصره 1- اسناد تضمينی ماده فوق پس از تحويل قطعی موقت كليه موضوع قرارداد به فروشنده مسترد خواهد شد</w:t>
      </w:r>
      <w:r w:rsidRPr="00D331A8">
        <w:rPr>
          <w:rFonts w:ascii="Tahoma" w:eastAsia="Times New Roman" w:hAnsi="Tahoma" w:cs="Modam"/>
          <w:color w:val="202020"/>
          <w:kern w:val="0"/>
          <w:sz w:val="21"/>
          <w:szCs w:val="21"/>
          <w14:ligatures w14:val="none"/>
        </w:rPr>
        <w:t>.</w:t>
      </w:r>
    </w:p>
    <w:p w14:paraId="2A877A8E"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7- بهای موضوع قرارداد و شرايط پرداخت </w:t>
      </w:r>
    </w:p>
    <w:p w14:paraId="2A756A5C"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 xml:space="preserve">الف- جمع مبلغ كل بها موضوع قرارداد عبارت است از: به حروف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عدد</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ريال     </w:t>
      </w:r>
      <w:r w:rsidRPr="00D331A8">
        <w:rPr>
          <w:rFonts w:ascii="Tahoma" w:eastAsia="Times New Roman" w:hAnsi="Tahoma" w:cs="Modam"/>
          <w:color w:val="202020"/>
          <w:kern w:val="0"/>
          <w:sz w:val="21"/>
          <w:szCs w:val="21"/>
          <w:rtl/>
          <w14:ligatures w14:val="none"/>
        </w:rPr>
        <w:t xml:space="preserve"> % </w:t>
      </w:r>
      <w:r w:rsidRPr="00D331A8">
        <w:rPr>
          <w:rFonts w:ascii="Tahoma" w:eastAsia="Times New Roman" w:hAnsi="Tahoma" w:cs="Modam" w:hint="cs"/>
          <w:color w:val="202020"/>
          <w:kern w:val="0"/>
          <w:sz w:val="21"/>
          <w:szCs w:val="21"/>
          <w:rtl/>
          <w14:ligatures w14:val="none"/>
        </w:rPr>
        <w:t>مبلغ</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قرارداد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عنوان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پيش</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پرداخت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بعد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مبادله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قرارداد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مقابل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اخذ</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ضمانت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نامه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پيش</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صورت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تضمين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نامه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بانكی</w:t>
      </w:r>
      <w:r w:rsidRPr="00D331A8">
        <w:rPr>
          <w:rFonts w:ascii="Tahoma" w:eastAsia="Times New Roman" w:hAnsi="Tahoma" w:cs="Modam"/>
          <w:color w:val="202020"/>
          <w:kern w:val="0"/>
          <w:sz w:val="21"/>
          <w:szCs w:val="21"/>
          <w:rtl/>
          <w14:ligatures w14:val="none"/>
        </w:rPr>
        <w:t xml:space="preserve"> / </w:t>
      </w:r>
      <w:r w:rsidRPr="00D331A8">
        <w:rPr>
          <w:rFonts w:ascii="Tahoma" w:eastAsia="Times New Roman" w:hAnsi="Tahoma" w:cs="Modam" w:hint="cs"/>
          <w:color w:val="202020"/>
          <w:kern w:val="0"/>
          <w:sz w:val="21"/>
          <w:szCs w:val="21"/>
          <w:rtl/>
          <w14:ligatures w14:val="none"/>
        </w:rPr>
        <w:t>سفته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امضای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مجاز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شركت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پيمانكار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پرداخت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گرديد</w:t>
      </w:r>
      <w:r w:rsidRPr="00D331A8">
        <w:rPr>
          <w:rFonts w:ascii="Tahoma" w:eastAsia="Times New Roman" w:hAnsi="Tahoma" w:cs="Modam"/>
          <w:color w:val="202020"/>
          <w:kern w:val="0"/>
          <w:sz w:val="21"/>
          <w:szCs w:val="21"/>
          <w14:ligatures w14:val="none"/>
        </w:rPr>
        <w:t>.</w:t>
      </w:r>
    </w:p>
    <w:p w14:paraId="757E1DEA"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lastRenderedPageBreak/>
        <w:t xml:space="preserve">ب – از صورت وضعيت های موقت ماهانه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 </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مبلغ</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صورت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وضعيت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بابت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استهلاك</w:t>
      </w:r>
      <w:r w:rsidRPr="00D331A8">
        <w:rPr>
          <w:rFonts w:ascii="Tahoma" w:eastAsia="Times New Roman" w:hAnsi="Tahoma" w:cs="Modam"/>
          <w:color w:val="202020"/>
          <w:kern w:val="0"/>
          <w:sz w:val="21"/>
          <w:szCs w:val="21"/>
          <w:rtl/>
          <w14:ligatures w14:val="none"/>
        </w:rPr>
        <w:t xml:space="preserve">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پيش</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پرداخت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كسر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گرديد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نحوی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پس</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پرداخت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بهای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آخرين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صورت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وضعيت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مبلغ</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پيش</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پرداخت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مستهلك</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گردد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بعد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استهلاك</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كامل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پيش</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پرداخت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ضمانت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نامه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دريافتی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فروشنده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مسترد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شد</w:t>
      </w:r>
      <w:r w:rsidRPr="00D331A8">
        <w:rPr>
          <w:rFonts w:ascii="Tahoma" w:eastAsia="Times New Roman" w:hAnsi="Tahoma" w:cs="Modam"/>
          <w:color w:val="202020"/>
          <w:kern w:val="0"/>
          <w:sz w:val="21"/>
          <w:szCs w:val="21"/>
          <w14:ligatures w14:val="none"/>
        </w:rPr>
        <w:t>.</w:t>
      </w:r>
    </w:p>
    <w:p w14:paraId="024E99B1"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ج- مبلغ 30% قيمت قطعات ساخته شده بعد از ساخت و تحويل قطعات در محل كار و بر اساس صورت جلسه های تنظيمی در وجه فروشنده پرداخت خواهد گرديد</w:t>
      </w:r>
      <w:r w:rsidRPr="00D331A8">
        <w:rPr>
          <w:rFonts w:ascii="Tahoma" w:eastAsia="Times New Roman" w:hAnsi="Tahoma" w:cs="Modam"/>
          <w:color w:val="202020"/>
          <w:kern w:val="0"/>
          <w:sz w:val="21"/>
          <w:szCs w:val="21"/>
          <w14:ligatures w14:val="none"/>
        </w:rPr>
        <w:t>.</w:t>
      </w:r>
    </w:p>
    <w:p w14:paraId="1C6ABC32"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د- 70% مابقی بعد از تحويل به خريدار در محل كار و بر اساس صورت حساب تنظيمی پرداخت خواهد شد. در صورتيكه كليه قطعات و مصالح تحويلی كامل باشد</w:t>
      </w:r>
      <w:r w:rsidRPr="00D331A8">
        <w:rPr>
          <w:rFonts w:ascii="Tahoma" w:eastAsia="Times New Roman" w:hAnsi="Tahoma" w:cs="Modam"/>
          <w:color w:val="202020"/>
          <w:kern w:val="0"/>
          <w:sz w:val="21"/>
          <w:szCs w:val="21"/>
          <w14:ligatures w14:val="none"/>
        </w:rPr>
        <w:t>.</w:t>
      </w:r>
    </w:p>
    <w:p w14:paraId="45C29A0A"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تبصره- از هر پرداخت بند ج و د ماده هفتم بين قرارداد مبلغ 10% به عنوان تضمين حسن انجام كار كسر كه نصف اين مبلغ پس از تصويب صورت وضعيت قطعي و نصف ديگر آن بلافاصله پس از پايان دوره تضمين و تنظيم صورت جلسه تحويل قطعي آن آزاد خواهد شد</w:t>
      </w:r>
      <w:r w:rsidRPr="00D331A8">
        <w:rPr>
          <w:rFonts w:ascii="Tahoma" w:eastAsia="Times New Roman" w:hAnsi="Tahoma" w:cs="Modam"/>
          <w:color w:val="202020"/>
          <w:kern w:val="0"/>
          <w:sz w:val="21"/>
          <w:szCs w:val="21"/>
          <w14:ligatures w14:val="none"/>
        </w:rPr>
        <w:t>.</w:t>
      </w:r>
    </w:p>
    <w:p w14:paraId="559C543D"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8- دوره تضمين</w:t>
      </w:r>
    </w:p>
    <w:p w14:paraId="6958837F"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 xml:space="preserve">مرغوبيت قطعات و چگونگی ساخت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دستگاه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اسكلت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فلزي</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مدت</w:t>
      </w:r>
      <w:r w:rsidRPr="00D331A8">
        <w:rPr>
          <w:rFonts w:ascii="Tahoma" w:eastAsia="Times New Roman" w:hAnsi="Tahoma" w:cs="Modam"/>
          <w:color w:val="202020"/>
          <w:kern w:val="0"/>
          <w:sz w:val="21"/>
          <w:szCs w:val="21"/>
          <w:rtl/>
          <w14:ligatures w14:val="none"/>
        </w:rPr>
        <w:t xml:space="preserve"> 12 </w:t>
      </w:r>
      <w:r w:rsidRPr="00D331A8">
        <w:rPr>
          <w:rFonts w:ascii="Tahoma" w:eastAsia="Times New Roman" w:hAnsi="Tahoma" w:cs="Modam" w:hint="cs"/>
          <w:color w:val="202020"/>
          <w:kern w:val="0"/>
          <w:sz w:val="21"/>
          <w:szCs w:val="21"/>
          <w:rtl/>
          <w14:ligatures w14:val="none"/>
        </w:rPr>
        <w:t>ماه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تاريخ</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تحويل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قطعات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تنظيم</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صورت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جلسه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تحويل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موقت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طرف</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پيمانكار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تضمين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گردد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مدت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پيمانكار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تعهد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نمايد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هر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گونه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نواقص</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معايب</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موجود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مربوط</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ساخت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قطعات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بوده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ناشی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استفاده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غير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صحيح</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عوامل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كارفرما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نباشد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نظر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دستگاه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نظارت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كارفرما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برطرف</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نمايد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بديهی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تحويل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قطعی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پس</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پايان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دوره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تضمين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و</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تنظيم</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صورت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جلسه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رفع</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نواقصی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انجام</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پذيرفت</w:t>
      </w:r>
      <w:r w:rsidRPr="00D331A8">
        <w:rPr>
          <w:rFonts w:ascii="Tahoma" w:eastAsia="Times New Roman" w:hAnsi="Tahoma" w:cs="Modam"/>
          <w:color w:val="202020"/>
          <w:kern w:val="0"/>
          <w:sz w:val="21"/>
          <w:szCs w:val="21"/>
          <w14:ligatures w14:val="none"/>
        </w:rPr>
        <w:t>.</w:t>
      </w:r>
    </w:p>
    <w:p w14:paraId="03B98917"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9- تغيير مقادير كار</w:t>
      </w:r>
    </w:p>
    <w:p w14:paraId="7FCCE4AF"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 xml:space="preserve">كارفرما می تواند با شرايط همين قرارداد تا حدود 25% از موضوع معامله را كسر و يا افزايش دهد در هر حال مراتب بايد ظرف مدت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روز</w:t>
      </w:r>
      <w:r w:rsidRPr="00D331A8">
        <w:rPr>
          <w:rFonts w:ascii="Tahoma" w:eastAsia="Times New Roman" w:hAnsi="Tahoma" w:cs="Modam"/>
          <w:color w:val="202020"/>
          <w:kern w:val="0"/>
          <w:sz w:val="21"/>
          <w:szCs w:val="21"/>
          <w:rtl/>
          <w14:ligatures w14:val="none"/>
        </w:rPr>
        <w:t xml:space="preserve"> / </w:t>
      </w:r>
      <w:r w:rsidRPr="00D331A8">
        <w:rPr>
          <w:rFonts w:ascii="Tahoma" w:eastAsia="Times New Roman" w:hAnsi="Tahoma" w:cs="Modam" w:hint="cs"/>
          <w:color w:val="202020"/>
          <w:kern w:val="0"/>
          <w:sz w:val="21"/>
          <w:szCs w:val="21"/>
          <w:rtl/>
          <w14:ligatures w14:val="none"/>
        </w:rPr>
        <w:t>ماه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كتباً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اطلاع</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پيمانكار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برسد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صورت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مدت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تحويل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نيز</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همان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نسبت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تغيير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كرد</w:t>
      </w:r>
      <w:r w:rsidRPr="00D331A8">
        <w:rPr>
          <w:rFonts w:ascii="Tahoma" w:eastAsia="Times New Roman" w:hAnsi="Tahoma" w:cs="Modam"/>
          <w:color w:val="202020"/>
          <w:kern w:val="0"/>
          <w:sz w:val="21"/>
          <w:szCs w:val="21"/>
          <w14:ligatures w14:val="none"/>
        </w:rPr>
        <w:t>.</w:t>
      </w:r>
    </w:p>
    <w:p w14:paraId="726E09A7"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10- دستگاه نظارت  </w:t>
      </w:r>
    </w:p>
    <w:p w14:paraId="02754415"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 xml:space="preserve">نظارت بر اجرای تعهداتی كه پيمانكار طبق مفاد قرارداد تقبل نموده است به عهده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دستگاه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نظارت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ناميده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مي</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شود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بود</w:t>
      </w:r>
      <w:r w:rsidRPr="00D331A8">
        <w:rPr>
          <w:rFonts w:ascii="Tahoma" w:eastAsia="Times New Roman" w:hAnsi="Tahoma" w:cs="Modam"/>
          <w:color w:val="202020"/>
          <w:kern w:val="0"/>
          <w:sz w:val="21"/>
          <w:szCs w:val="21"/>
          <w14:ligatures w14:val="none"/>
        </w:rPr>
        <w:t>.</w:t>
      </w:r>
    </w:p>
    <w:p w14:paraId="67C18935"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11- حل اختلافات</w:t>
      </w:r>
    </w:p>
    <w:p w14:paraId="06B99D36"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در صورتيكه در موارد پيش بيني نشده در اين قرارداد بين خريدار و فروشنده اختلافی بروز نمايد و نتوانند از راه توافق حل نمايند نظر  </w:t>
      </w:r>
      <w:r w:rsidRPr="00D331A8">
        <w:rPr>
          <w:rFonts w:ascii="Times New Roman" w:eastAsia="Times New Roman" w:hAnsi="Times New Roman" w:cs="Times New Roman" w:hint="cs"/>
          <w:color w:val="202020"/>
          <w:kern w:val="0"/>
          <w:sz w:val="21"/>
          <w:szCs w:val="21"/>
          <w:rtl/>
          <w14:ligatures w14:val="none"/>
        </w:rPr>
        <w:t>…………</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مورد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مسئله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برای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طرفين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لازم</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الاتباع</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فروشنده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ملزم</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است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حل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اختلافات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تعهداتی</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را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كه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موجب</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پيمان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عهده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دارد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اجرا</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نمايد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در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غير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اين</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صورت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خريدار</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تشخيص</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نسبت</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به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فروشنده</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عمل</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خواهد</w:t>
      </w:r>
      <w:r w:rsidRPr="00D331A8">
        <w:rPr>
          <w:rFonts w:ascii="Tahoma" w:eastAsia="Times New Roman" w:hAnsi="Tahoma" w:cs="Modam"/>
          <w:color w:val="202020"/>
          <w:kern w:val="0"/>
          <w:sz w:val="21"/>
          <w:szCs w:val="21"/>
          <w:rtl/>
          <w14:ligatures w14:val="none"/>
        </w:rPr>
        <w:t xml:space="preserve"> </w:t>
      </w:r>
      <w:r w:rsidRPr="00D331A8">
        <w:rPr>
          <w:rFonts w:ascii="Tahoma" w:eastAsia="Times New Roman" w:hAnsi="Tahoma" w:cs="Modam" w:hint="cs"/>
          <w:color w:val="202020"/>
          <w:kern w:val="0"/>
          <w:sz w:val="21"/>
          <w:szCs w:val="21"/>
          <w:rtl/>
          <w14:ligatures w14:val="none"/>
        </w:rPr>
        <w:t>نمود</w:t>
      </w:r>
      <w:r w:rsidRPr="00D331A8">
        <w:rPr>
          <w:rFonts w:ascii="Tahoma" w:eastAsia="Times New Roman" w:hAnsi="Tahoma" w:cs="Modam"/>
          <w:color w:val="202020"/>
          <w:kern w:val="0"/>
          <w:sz w:val="21"/>
          <w:szCs w:val="21"/>
          <w14:ligatures w14:val="none"/>
        </w:rPr>
        <w:t>.</w:t>
      </w:r>
    </w:p>
    <w:p w14:paraId="19D0DAC4"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12- ماليات  </w:t>
      </w:r>
    </w:p>
    <w:p w14:paraId="7C6542E1"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هر گونه ماليات و كسورات قانوني متعلق به اين قرارداد بر عهده پيمانكار است. كه بر اساس قوانين و مقررات تعيين و همراه ساير كسورات قانوني از صورت وضعيت های ارائه شده كسر خواهد شد</w:t>
      </w:r>
      <w:r w:rsidRPr="00D331A8">
        <w:rPr>
          <w:rFonts w:ascii="Tahoma" w:eastAsia="Times New Roman" w:hAnsi="Tahoma" w:cs="Modam"/>
          <w:color w:val="202020"/>
          <w:kern w:val="0"/>
          <w:sz w:val="21"/>
          <w:szCs w:val="21"/>
          <w14:ligatures w14:val="none"/>
        </w:rPr>
        <w:t>.</w:t>
      </w:r>
    </w:p>
    <w:p w14:paraId="53C39BFC"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13- فسخ  </w:t>
      </w:r>
    </w:p>
    <w:p w14:paraId="12440245"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lastRenderedPageBreak/>
        <w:t>در صورت عدم اجرای صحيح و يا تخلف از هر يك از مواد قرارداد از سوی پيمانكار كارفرما حق خواهد داشت در هر مرحله از كار پس از اعلام به فروشنده قرارداد را فسخ و نسبت به وصول تضمين به منظور تامين خسارت و مطالبات خود اقدام نمايد</w:t>
      </w:r>
      <w:r w:rsidRPr="00D331A8">
        <w:rPr>
          <w:rFonts w:ascii="Tahoma" w:eastAsia="Times New Roman" w:hAnsi="Tahoma" w:cs="Modam"/>
          <w:color w:val="202020"/>
          <w:kern w:val="0"/>
          <w:sz w:val="21"/>
          <w:szCs w:val="21"/>
          <w14:ligatures w14:val="none"/>
        </w:rPr>
        <w:t>.</w:t>
      </w:r>
    </w:p>
    <w:p w14:paraId="5617BDDF"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14- نشانی طرفين قرارداد  </w:t>
      </w:r>
    </w:p>
    <w:p w14:paraId="67DC05AD"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نشانی دقيق متعهدله</w:t>
      </w:r>
      <w:r w:rsidRPr="00D331A8">
        <w:rPr>
          <w:rFonts w:ascii="Tahoma" w:eastAsia="Times New Roman" w:hAnsi="Tahoma" w:cs="Modam"/>
          <w:color w:val="202020"/>
          <w:kern w:val="0"/>
          <w:sz w:val="21"/>
          <w:szCs w:val="21"/>
          <w14:ligatures w14:val="none"/>
        </w:rPr>
        <w:t>:</w:t>
      </w:r>
    </w:p>
    <w:p w14:paraId="7ED2ACBD"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نشانی متعهد</w:t>
      </w:r>
      <w:r w:rsidRPr="00D331A8">
        <w:rPr>
          <w:rFonts w:ascii="Tahoma" w:eastAsia="Times New Roman" w:hAnsi="Tahoma" w:cs="Modam"/>
          <w:color w:val="202020"/>
          <w:kern w:val="0"/>
          <w:sz w:val="21"/>
          <w:szCs w:val="21"/>
          <w14:ligatures w14:val="none"/>
        </w:rPr>
        <w:t>:</w:t>
      </w:r>
    </w:p>
    <w:p w14:paraId="7339C844"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كليه مكاتبات و ابلاغيات قانونی به نشانی فوق ارسال خواهد شد. طرفين قرارداد بايد در صورت تغيير نشاني مراتب را ظرف مدت 15 روز كتباً به طرف ديگر اعلام نمايد تا زماني كه نشاني جديد به طرف ديگر قرارداد ابلاغ نشود كليه نامه ها و ابلاغيه های ارسالی به نشانی های تعيين شده ارزش و اعتبار قانونی خواهد داشت</w:t>
      </w:r>
      <w:r w:rsidRPr="00D331A8">
        <w:rPr>
          <w:rFonts w:ascii="Tahoma" w:eastAsia="Times New Roman" w:hAnsi="Tahoma" w:cs="Modam"/>
          <w:color w:val="202020"/>
          <w:kern w:val="0"/>
          <w:sz w:val="21"/>
          <w:szCs w:val="21"/>
          <w14:ligatures w14:val="none"/>
        </w:rPr>
        <w:t>.</w:t>
      </w:r>
    </w:p>
    <w:p w14:paraId="0AC4D16B"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ماده 15- ضمائم قرارداد</w:t>
      </w:r>
    </w:p>
    <w:p w14:paraId="3BA29AF6"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ضمائم اين قرارداد كه نزد طرفين قرارداد باقی می ماند و جز لاينفك آن است عبارت است</w:t>
      </w:r>
      <w:r w:rsidRPr="00D331A8">
        <w:rPr>
          <w:rFonts w:ascii="Tahoma" w:eastAsia="Times New Roman" w:hAnsi="Tahoma" w:cs="Modam"/>
          <w:color w:val="202020"/>
          <w:kern w:val="0"/>
          <w:sz w:val="21"/>
          <w:szCs w:val="21"/>
          <w14:ligatures w14:val="none"/>
        </w:rPr>
        <w:t>:</w:t>
      </w:r>
    </w:p>
    <w:p w14:paraId="681FA5D5"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14:ligatures w14:val="none"/>
        </w:rPr>
        <w:t xml:space="preserve">1- </w:t>
      </w:r>
      <w:r w:rsidRPr="00D331A8">
        <w:rPr>
          <w:rFonts w:ascii="Tahoma" w:eastAsia="Times New Roman" w:hAnsi="Tahoma" w:cs="Modam"/>
          <w:color w:val="202020"/>
          <w:kern w:val="0"/>
          <w:sz w:val="21"/>
          <w:szCs w:val="21"/>
          <w:rtl/>
          <w14:ligatures w14:val="none"/>
        </w:rPr>
        <w:t>نقشه های اجرايی</w:t>
      </w:r>
    </w:p>
    <w:p w14:paraId="2129CDBF"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14:ligatures w14:val="none"/>
        </w:rPr>
        <w:t xml:space="preserve">2- </w:t>
      </w:r>
      <w:r w:rsidRPr="00D331A8">
        <w:rPr>
          <w:rFonts w:ascii="Tahoma" w:eastAsia="Times New Roman" w:hAnsi="Tahoma" w:cs="Modam"/>
          <w:color w:val="202020"/>
          <w:kern w:val="0"/>
          <w:sz w:val="21"/>
          <w:szCs w:val="21"/>
          <w:rtl/>
          <w14:ligatures w14:val="none"/>
        </w:rPr>
        <w:t>جداول</w:t>
      </w:r>
    </w:p>
    <w:p w14:paraId="5BC6EB68"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rtl/>
          <w14:ligatures w14:val="none"/>
        </w:rPr>
        <w:t>اين قرارداد در دو نسخه مشتمل بر 15 ماده و 9 تبصره تهيه و تنظيم شده كه پس از امضا طرفين قرارداد، يك نسخه نزد خريدار و يك نسخه نزد فروشنده باقی خواهد ماند و كليه نسخ اين قرارداد، حكم واحد دارد</w:t>
      </w:r>
      <w:r w:rsidRPr="00D331A8">
        <w:rPr>
          <w:rFonts w:ascii="Tahoma" w:eastAsia="Times New Roman" w:hAnsi="Tahoma" w:cs="Modam"/>
          <w:color w:val="202020"/>
          <w:kern w:val="0"/>
          <w:sz w:val="21"/>
          <w:szCs w:val="21"/>
          <w14:ligatures w14:val="none"/>
        </w:rPr>
        <w:t>.</w:t>
      </w:r>
    </w:p>
    <w:p w14:paraId="7941D882"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b/>
          <w:bCs/>
          <w:color w:val="202020"/>
          <w:kern w:val="0"/>
          <w:sz w:val="21"/>
          <w:szCs w:val="21"/>
          <w:rtl/>
          <w14:ligatures w14:val="none"/>
        </w:rPr>
        <w:t>امضاء كارفرما </w:t>
      </w:r>
      <w:r w:rsidRPr="00D331A8">
        <w:rPr>
          <w:rFonts w:ascii="Tahoma" w:eastAsia="Times New Roman" w:hAnsi="Tahoma" w:cs="Modam"/>
          <w:b/>
          <w:bCs/>
          <w:color w:val="202020"/>
          <w:kern w:val="0"/>
          <w:sz w:val="21"/>
          <w:szCs w:val="21"/>
          <w14:ligatures w14:val="none"/>
        </w:rPr>
        <w:t>      </w:t>
      </w:r>
      <w:r w:rsidRPr="00D331A8">
        <w:rPr>
          <w:rFonts w:ascii="Tahoma" w:eastAsia="Times New Roman" w:hAnsi="Tahoma" w:cs="Modam"/>
          <w:color w:val="202020"/>
          <w:kern w:val="0"/>
          <w:sz w:val="21"/>
          <w:szCs w:val="21"/>
          <w14:ligatures w14:val="none"/>
        </w:rPr>
        <w:t> </w:t>
      </w:r>
      <w:r w:rsidRPr="00D331A8">
        <w:rPr>
          <w:rFonts w:ascii="Tahoma" w:eastAsia="Times New Roman" w:hAnsi="Tahoma" w:cs="Modam"/>
          <w:b/>
          <w:bCs/>
          <w:color w:val="202020"/>
          <w:kern w:val="0"/>
          <w:sz w:val="21"/>
          <w:szCs w:val="21"/>
          <w14:ligatures w14:val="none"/>
        </w:rPr>
        <w:t>                                                            </w:t>
      </w:r>
      <w:r w:rsidRPr="00D331A8">
        <w:rPr>
          <w:rFonts w:ascii="Tahoma" w:eastAsia="Times New Roman" w:hAnsi="Tahoma" w:cs="Modam"/>
          <w:b/>
          <w:bCs/>
          <w:color w:val="202020"/>
          <w:kern w:val="0"/>
          <w:sz w:val="21"/>
          <w:szCs w:val="21"/>
          <w:rtl/>
          <w14:ligatures w14:val="none"/>
        </w:rPr>
        <w:t>امضاء پيمانكار</w:t>
      </w:r>
    </w:p>
    <w:p w14:paraId="6E1BEA5C" w14:textId="77777777" w:rsidR="00D331A8" w:rsidRPr="00D331A8" w:rsidRDefault="00D331A8" w:rsidP="00D331A8">
      <w:pPr>
        <w:bidi/>
        <w:spacing w:before="225" w:after="225" w:line="345" w:lineRule="atLeast"/>
        <w:rPr>
          <w:rFonts w:ascii="Tahoma" w:eastAsia="Times New Roman" w:hAnsi="Tahoma" w:cs="Modam"/>
          <w:color w:val="202020"/>
          <w:kern w:val="0"/>
          <w:sz w:val="21"/>
          <w:szCs w:val="21"/>
          <w14:ligatures w14:val="none"/>
        </w:rPr>
      </w:pPr>
      <w:r w:rsidRPr="00D331A8">
        <w:rPr>
          <w:rFonts w:ascii="Tahoma" w:eastAsia="Times New Roman" w:hAnsi="Tahoma" w:cs="Modam"/>
          <w:color w:val="202020"/>
          <w:kern w:val="0"/>
          <w:sz w:val="21"/>
          <w:szCs w:val="21"/>
          <w14:ligatures w14:val="none"/>
        </w:rPr>
        <w:t> </w:t>
      </w:r>
    </w:p>
    <w:p w14:paraId="19D665D0" w14:textId="0F29CF2B" w:rsidR="005C10A9" w:rsidRPr="00D331A8" w:rsidRDefault="005C10A9" w:rsidP="00D331A8">
      <w:pPr>
        <w:bidi/>
        <w:rPr>
          <w:rFonts w:cs="Modam"/>
        </w:rPr>
      </w:pPr>
    </w:p>
    <w:sectPr w:rsidR="005C10A9" w:rsidRPr="00D331A8" w:rsidSect="004B7B3E">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dam">
    <w:panose1 w:val="02000000040000000000"/>
    <w:charset w:val="B2"/>
    <w:family w:val="auto"/>
    <w:pitch w:val="variable"/>
    <w:sig w:usb0="00002001"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3F"/>
    <w:rsid w:val="003B29B7"/>
    <w:rsid w:val="004B7B3E"/>
    <w:rsid w:val="005C10A9"/>
    <w:rsid w:val="00702482"/>
    <w:rsid w:val="00D0603F"/>
    <w:rsid w:val="00D33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3E99"/>
  <w15:chartTrackingRefBased/>
  <w15:docId w15:val="{DF8CB8B8-8836-42CC-AD9A-9059EB24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46703">
      <w:bodyDiv w:val="1"/>
      <w:marLeft w:val="0"/>
      <w:marRight w:val="0"/>
      <w:marTop w:val="0"/>
      <w:marBottom w:val="0"/>
      <w:divBdr>
        <w:top w:val="none" w:sz="0" w:space="0" w:color="auto"/>
        <w:left w:val="none" w:sz="0" w:space="0" w:color="auto"/>
        <w:bottom w:val="none" w:sz="0" w:space="0" w:color="auto"/>
        <w:right w:val="none" w:sz="0" w:space="0" w:color="auto"/>
      </w:divBdr>
    </w:div>
    <w:div w:id="1486236339">
      <w:bodyDiv w:val="1"/>
      <w:marLeft w:val="0"/>
      <w:marRight w:val="0"/>
      <w:marTop w:val="0"/>
      <w:marBottom w:val="0"/>
      <w:divBdr>
        <w:top w:val="none" w:sz="0" w:space="0" w:color="auto"/>
        <w:left w:val="none" w:sz="0" w:space="0" w:color="auto"/>
        <w:bottom w:val="none" w:sz="0" w:space="0" w:color="auto"/>
        <w:right w:val="none" w:sz="0" w:space="0" w:color="auto"/>
      </w:divBdr>
    </w:div>
    <w:div w:id="17243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SOKHANFAR.IR</dc:creator>
  <cp:keywords/>
  <dc:description/>
  <cp:lastModifiedBy>SOKHANFAR.IR</cp:lastModifiedBy>
  <cp:revision>2</cp:revision>
  <dcterms:created xsi:type="dcterms:W3CDTF">2024-03-23T13:07:00Z</dcterms:created>
  <dcterms:modified xsi:type="dcterms:W3CDTF">2024-03-23T13:07:00Z</dcterms:modified>
</cp:coreProperties>
</file>